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020A3A">
        <w:rPr>
          <w:rFonts w:ascii="Arial" w:hAnsi="Arial" w:cs="Arial"/>
          <w:b/>
          <w:sz w:val="32"/>
          <w:szCs w:val="32"/>
        </w:rPr>
        <w:t>30.03.201</w:t>
      </w:r>
      <w:r>
        <w:rPr>
          <w:rFonts w:ascii="Arial" w:hAnsi="Arial" w:cs="Arial"/>
          <w:b/>
          <w:sz w:val="32"/>
          <w:szCs w:val="32"/>
        </w:rPr>
        <w:t>7Г. №1</w:t>
      </w:r>
      <w:r>
        <w:rPr>
          <w:rFonts w:ascii="Arial" w:hAnsi="Arial" w:cs="Arial"/>
          <w:b/>
          <w:sz w:val="32"/>
          <w:szCs w:val="32"/>
          <w:lang w:val="en-US"/>
        </w:rPr>
        <w:t>5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>ИРКУТСКАЯ ОБЛАСТЬ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>БАЛАГАНСКИЙ РАЙОН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>АДМИНИСТРАЦИЯ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>ПОСТАНОВЛЕНИЕ</w:t>
      </w: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020A3A"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B72214">
        <w:rPr>
          <w:rFonts w:ascii="Arial" w:hAnsi="Arial" w:cs="Arial"/>
          <w:b/>
          <w:sz w:val="32"/>
          <w:szCs w:val="32"/>
        </w:rPr>
        <w:t>МУНИЦИПАЛЬНОГО ОБРАЗОВАНИЯ ОТ 2</w:t>
      </w:r>
      <w:r w:rsidR="00B72214" w:rsidRPr="00B72214">
        <w:rPr>
          <w:rFonts w:ascii="Arial" w:hAnsi="Arial" w:cs="Arial"/>
          <w:b/>
          <w:sz w:val="32"/>
          <w:szCs w:val="32"/>
        </w:rPr>
        <w:t>6</w:t>
      </w:r>
      <w:r w:rsidR="00B72214">
        <w:rPr>
          <w:rFonts w:ascii="Arial" w:hAnsi="Arial" w:cs="Arial"/>
          <w:b/>
          <w:sz w:val="32"/>
          <w:szCs w:val="32"/>
        </w:rPr>
        <w:t>.0</w:t>
      </w:r>
      <w:r w:rsidR="00B72214" w:rsidRPr="00B72214">
        <w:rPr>
          <w:rFonts w:ascii="Arial" w:hAnsi="Arial" w:cs="Arial"/>
          <w:b/>
          <w:sz w:val="32"/>
          <w:szCs w:val="32"/>
        </w:rPr>
        <w:t>6</w:t>
      </w:r>
      <w:r w:rsidR="00B72214">
        <w:rPr>
          <w:rFonts w:ascii="Arial" w:hAnsi="Arial" w:cs="Arial"/>
          <w:b/>
          <w:sz w:val="32"/>
          <w:szCs w:val="32"/>
        </w:rPr>
        <w:t>.201</w:t>
      </w:r>
      <w:r w:rsidR="00B72214" w:rsidRPr="00B72214">
        <w:rPr>
          <w:rFonts w:ascii="Arial" w:hAnsi="Arial" w:cs="Arial"/>
          <w:b/>
          <w:sz w:val="32"/>
          <w:szCs w:val="32"/>
        </w:rPr>
        <w:t>2</w:t>
      </w:r>
      <w:r w:rsidR="00B72214">
        <w:rPr>
          <w:rFonts w:ascii="Arial" w:hAnsi="Arial" w:cs="Arial"/>
          <w:b/>
          <w:sz w:val="32"/>
          <w:szCs w:val="32"/>
        </w:rPr>
        <w:t xml:space="preserve"> ГОДА № </w:t>
      </w:r>
      <w:r w:rsidR="00B72214" w:rsidRPr="00B72214">
        <w:rPr>
          <w:rFonts w:ascii="Arial" w:hAnsi="Arial" w:cs="Arial"/>
          <w:b/>
          <w:sz w:val="32"/>
          <w:szCs w:val="32"/>
        </w:rPr>
        <w:t>23</w:t>
      </w:r>
      <w:r w:rsidRPr="00020A3A">
        <w:rPr>
          <w:rFonts w:ascii="Arial" w:hAnsi="Arial" w:cs="Arial"/>
          <w:b/>
          <w:sz w:val="32"/>
          <w:szCs w:val="32"/>
        </w:rPr>
        <w:t xml:space="preserve"> ОБ УТВЕРЖДЕНИИ АДМИНИСТРАТИВНОГО РЕГЛАМЕНТА ПО ПРЕДОСТАВЛЕНИЮ МУНИЦИП</w:t>
      </w:r>
      <w:r w:rsidR="00B72214">
        <w:rPr>
          <w:rFonts w:ascii="Arial" w:hAnsi="Arial" w:cs="Arial"/>
          <w:b/>
          <w:sz w:val="32"/>
          <w:szCs w:val="32"/>
        </w:rPr>
        <w:t>АЛЬНОЙ УСЛУГИ «ВЫДАЧА СПРАВОК О РЕГИСТРАЦИИ ПО МЕСТУ ЖИТЕЛЬСТВА ГРАЖДАНАМ, ПРОЖИВАЮЩИМ В ДОМАХ ЧАСТНОГО ЖИЛОГО ФОНДА</w:t>
      </w:r>
      <w:r w:rsidRPr="00020A3A">
        <w:rPr>
          <w:rFonts w:ascii="Arial" w:hAnsi="Arial" w:cs="Arial"/>
          <w:b/>
          <w:sz w:val="32"/>
          <w:szCs w:val="32"/>
        </w:rPr>
        <w:t>»</w:t>
      </w: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2"/>
          <w:szCs w:val="32"/>
        </w:rPr>
      </w:pPr>
    </w:p>
    <w:p w:rsidR="00020A3A" w:rsidRPr="00020A3A" w:rsidRDefault="00020A3A" w:rsidP="00020A3A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020A3A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r w:rsidR="00AF4581">
        <w:rPr>
          <w:rFonts w:ascii="Arial" w:hAnsi="Arial" w:cs="Arial"/>
          <w:sz w:val="24"/>
          <w:szCs w:val="24"/>
        </w:rPr>
        <w:t xml:space="preserve">06.10.2003 г. № </w:t>
      </w:r>
      <w:r w:rsidRPr="00020A3A">
        <w:rPr>
          <w:rFonts w:ascii="Arial" w:hAnsi="Arial" w:cs="Arial"/>
          <w:sz w:val="24"/>
          <w:szCs w:val="24"/>
        </w:rPr>
        <w:t>,</w:t>
      </w:r>
      <w:r w:rsidR="00AF4581">
        <w:rPr>
          <w:rFonts w:ascii="Arial" w:hAnsi="Arial" w:cs="Arial"/>
          <w:sz w:val="24"/>
          <w:szCs w:val="24"/>
        </w:rPr>
        <w:t>131-ФЗ «</w:t>
      </w:r>
      <w:r w:rsidR="00EE24F6">
        <w:rPr>
          <w:rFonts w:ascii="Arial" w:hAnsi="Arial" w:cs="Arial"/>
          <w:sz w:val="24"/>
          <w:szCs w:val="24"/>
        </w:rPr>
        <w:t xml:space="preserve"> Об общих принципах организации местного самоуправления в Российской Федерации»,</w:t>
      </w:r>
      <w:r w:rsidRPr="00020A3A">
        <w:rPr>
          <w:rFonts w:ascii="Arial" w:hAnsi="Arial" w:cs="Arial"/>
          <w:sz w:val="24"/>
          <w:szCs w:val="24"/>
        </w:rPr>
        <w:t xml:space="preserve"> Уставом Заславского муниципального образования, администрация Заславского муниципального образования</w:t>
      </w: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020A3A" w:rsidRPr="00020A3A" w:rsidRDefault="00020A3A" w:rsidP="00020A3A">
      <w:pPr>
        <w:pStyle w:val="a5"/>
        <w:jc w:val="center"/>
        <w:rPr>
          <w:rFonts w:ascii="Arial" w:hAnsi="Arial" w:cs="Arial"/>
          <w:b/>
          <w:sz w:val="30"/>
          <w:szCs w:val="30"/>
        </w:rPr>
      </w:pPr>
      <w:r w:rsidRPr="00020A3A">
        <w:rPr>
          <w:rFonts w:ascii="Arial" w:hAnsi="Arial" w:cs="Arial"/>
          <w:b/>
          <w:sz w:val="30"/>
          <w:szCs w:val="30"/>
        </w:rPr>
        <w:t>ПОСТАНОВЛЯЕТ:</w:t>
      </w:r>
    </w:p>
    <w:p w:rsidR="00020A3A" w:rsidRPr="00020A3A" w:rsidRDefault="00020A3A" w:rsidP="00EE24F6">
      <w:pPr>
        <w:pStyle w:val="a5"/>
        <w:tabs>
          <w:tab w:val="left" w:pos="709"/>
        </w:tabs>
        <w:jc w:val="center"/>
        <w:rPr>
          <w:rFonts w:ascii="Arial" w:hAnsi="Arial" w:cs="Arial"/>
          <w:b/>
          <w:sz w:val="30"/>
          <w:szCs w:val="30"/>
        </w:rPr>
      </w:pPr>
    </w:p>
    <w:p w:rsidR="00020A3A" w:rsidRPr="00020A3A" w:rsidRDefault="00020A3A" w:rsidP="00EE24F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020A3A">
        <w:rPr>
          <w:rFonts w:ascii="Arial" w:hAnsi="Arial" w:cs="Arial"/>
          <w:sz w:val="24"/>
          <w:szCs w:val="24"/>
        </w:rPr>
        <w:t xml:space="preserve">1. Считать утратившим силу постановление администрации Заславского муниципального </w:t>
      </w:r>
      <w:r w:rsidR="00EE24F6">
        <w:rPr>
          <w:rFonts w:ascii="Arial" w:hAnsi="Arial" w:cs="Arial"/>
          <w:sz w:val="24"/>
          <w:szCs w:val="24"/>
        </w:rPr>
        <w:t>образования от 26.06.2012 года № 23</w:t>
      </w:r>
      <w:r w:rsidRPr="00020A3A">
        <w:rPr>
          <w:rFonts w:ascii="Arial" w:hAnsi="Arial" w:cs="Arial"/>
          <w:sz w:val="24"/>
          <w:szCs w:val="24"/>
        </w:rPr>
        <w:t xml:space="preserve"> Об утверждении административного регламента по предоставлению муницип</w:t>
      </w:r>
      <w:r w:rsidR="00EE24F6">
        <w:rPr>
          <w:rFonts w:ascii="Arial" w:hAnsi="Arial" w:cs="Arial"/>
          <w:sz w:val="24"/>
          <w:szCs w:val="24"/>
        </w:rPr>
        <w:t>альной услуги «Выдача справок о регистрации по месту жительства гражданам, проживающим в домах частного жилого фонда</w:t>
      </w:r>
      <w:r w:rsidRPr="00020A3A">
        <w:rPr>
          <w:rFonts w:ascii="Arial" w:hAnsi="Arial" w:cs="Arial"/>
          <w:sz w:val="24"/>
          <w:szCs w:val="24"/>
        </w:rPr>
        <w:t>».</w:t>
      </w:r>
    </w:p>
    <w:p w:rsidR="00020A3A" w:rsidRPr="00020A3A" w:rsidRDefault="00020A3A" w:rsidP="00020A3A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020A3A">
        <w:rPr>
          <w:rFonts w:ascii="Arial" w:hAnsi="Arial" w:cs="Arial"/>
          <w:sz w:val="24"/>
          <w:szCs w:val="24"/>
        </w:rPr>
        <w:t>2. Настоящее постановление вступает в силу со дня официального опубликования.</w:t>
      </w:r>
    </w:p>
    <w:p w:rsidR="00020A3A" w:rsidRPr="00020A3A" w:rsidRDefault="00020A3A" w:rsidP="00020A3A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020A3A">
        <w:rPr>
          <w:rFonts w:ascii="Arial" w:hAnsi="Arial" w:cs="Arial"/>
          <w:sz w:val="24"/>
          <w:szCs w:val="24"/>
        </w:rPr>
        <w:t>3. Контроль за исполнением данного постановления оставляю за собой.</w:t>
      </w: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  <w:r w:rsidRPr="00020A3A"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  <w:r w:rsidRPr="00020A3A">
        <w:rPr>
          <w:rFonts w:ascii="Arial" w:hAnsi="Arial" w:cs="Arial"/>
          <w:sz w:val="24"/>
          <w:szCs w:val="24"/>
        </w:rPr>
        <w:t>Е.М. Покладок</w:t>
      </w: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020A3A" w:rsidRPr="00020A3A" w:rsidRDefault="00020A3A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87351D" w:rsidRPr="00020A3A" w:rsidRDefault="0087351D" w:rsidP="00020A3A">
      <w:pPr>
        <w:pStyle w:val="a5"/>
        <w:jc w:val="both"/>
        <w:rPr>
          <w:rFonts w:ascii="Arial" w:hAnsi="Arial" w:cs="Arial"/>
          <w:sz w:val="24"/>
          <w:szCs w:val="24"/>
        </w:rPr>
      </w:pPr>
    </w:p>
    <w:sectPr w:rsidR="0087351D" w:rsidRPr="00020A3A" w:rsidSect="00020A3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51D" w:rsidRDefault="0087351D" w:rsidP="00020A3A">
      <w:pPr>
        <w:spacing w:after="0" w:line="240" w:lineRule="auto"/>
      </w:pPr>
      <w:r>
        <w:separator/>
      </w:r>
    </w:p>
  </w:endnote>
  <w:endnote w:type="continuationSeparator" w:id="1">
    <w:p w:rsidR="0087351D" w:rsidRDefault="0087351D" w:rsidP="00020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51D" w:rsidRDefault="0087351D" w:rsidP="00020A3A">
      <w:pPr>
        <w:spacing w:after="0" w:line="240" w:lineRule="auto"/>
      </w:pPr>
      <w:r>
        <w:separator/>
      </w:r>
    </w:p>
  </w:footnote>
  <w:footnote w:type="continuationSeparator" w:id="1">
    <w:p w:rsidR="0087351D" w:rsidRDefault="0087351D" w:rsidP="00020A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0A3A"/>
    <w:rsid w:val="00020A3A"/>
    <w:rsid w:val="0087351D"/>
    <w:rsid w:val="00AF4581"/>
    <w:rsid w:val="00B72214"/>
    <w:rsid w:val="00EE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20A3A"/>
    <w:pPr>
      <w:spacing w:after="120"/>
    </w:pPr>
  </w:style>
  <w:style w:type="character" w:customStyle="1" w:styleId="a4">
    <w:name w:val="Основной текст Знак"/>
    <w:basedOn w:val="a0"/>
    <w:link w:val="a3"/>
    <w:rsid w:val="00020A3A"/>
  </w:style>
  <w:style w:type="paragraph" w:styleId="a5">
    <w:name w:val="No Spacing"/>
    <w:uiPriority w:val="1"/>
    <w:qFormat/>
    <w:rsid w:val="00020A3A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020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0A3A"/>
  </w:style>
  <w:style w:type="paragraph" w:styleId="a8">
    <w:name w:val="footer"/>
    <w:basedOn w:val="a"/>
    <w:link w:val="a9"/>
    <w:uiPriority w:val="99"/>
    <w:semiHidden/>
    <w:unhideWhenUsed/>
    <w:rsid w:val="00020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0A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2017-04-06T02:35:00Z</cp:lastPrinted>
  <dcterms:created xsi:type="dcterms:W3CDTF">2017-04-06T02:02:00Z</dcterms:created>
  <dcterms:modified xsi:type="dcterms:W3CDTF">2017-04-06T02:35:00Z</dcterms:modified>
</cp:coreProperties>
</file>